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C0" w:rsidRDefault="00A12CC0" w:rsidP="00A12CC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>REGULAMIN KONKURSU NA NAJLEPSZĄ KLASĘ</w:t>
      </w:r>
    </w:p>
    <w:p w:rsidR="00DA6CC0" w:rsidRDefault="00A12CC0" w:rsidP="00E263D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964">
        <w:rPr>
          <w:rFonts w:ascii="Times New Roman" w:eastAsia="Times New Roman" w:hAnsi="Times New Roman"/>
          <w:b/>
          <w:sz w:val="24"/>
          <w:szCs w:val="24"/>
        </w:rPr>
        <w:t>W ZESPOLE SZKÓŁ TECHNICZNYCH W STRZYŻOWIE</w:t>
      </w:r>
    </w:p>
    <w:p w:rsidR="00DA6CC0" w:rsidRPr="00D16964" w:rsidRDefault="00DA6CC0" w:rsidP="00A12CC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 </w:t>
      </w: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>Cele konkursu: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 xml:space="preserve">  - Wprowadzenie rywalizacji między klasami podnoszącej </w:t>
      </w:r>
      <w:r w:rsidR="00BA317F">
        <w:rPr>
          <w:rFonts w:ascii="Times New Roman" w:eastAsia="Times New Roman" w:hAnsi="Times New Roman"/>
          <w:sz w:val="24"/>
          <w:szCs w:val="24"/>
        </w:rPr>
        <w:t xml:space="preserve">wyniki w nauce i </w:t>
      </w:r>
      <w:r w:rsidRPr="00D16964">
        <w:rPr>
          <w:rFonts w:ascii="Times New Roman" w:eastAsia="Times New Roman" w:hAnsi="Times New Roman"/>
          <w:sz w:val="24"/>
          <w:szCs w:val="24"/>
        </w:rPr>
        <w:t>zdyscyplinowanie uczniów.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 - Nagradzanie i  wspieranie pozytywnej aktywności uczniów.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</w:t>
      </w:r>
    </w:p>
    <w:p w:rsidR="00A12CC0" w:rsidRPr="00D16964" w:rsidRDefault="00A12CC0" w:rsidP="00A12CC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 xml:space="preserve">W konkursie biorą udział wszystkie klasy </w:t>
      </w:r>
      <w:r>
        <w:rPr>
          <w:rFonts w:ascii="Times New Roman" w:eastAsia="Times New Roman" w:hAnsi="Times New Roman"/>
          <w:sz w:val="24"/>
          <w:szCs w:val="24"/>
        </w:rPr>
        <w:t>w ZST w Strzyżowie</w:t>
      </w:r>
      <w:r w:rsidRPr="00D16964">
        <w:rPr>
          <w:rFonts w:ascii="Times New Roman" w:eastAsia="Times New Roman" w:hAnsi="Times New Roman"/>
          <w:sz w:val="24"/>
          <w:szCs w:val="24"/>
        </w:rPr>
        <w:t>, z wyjątkiem klas kończących naukę w danym roku szkolnym.</w:t>
      </w:r>
    </w:p>
    <w:p w:rsidR="00A12CC0" w:rsidRPr="00D16964" w:rsidRDefault="00A12CC0" w:rsidP="00A12CC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Konkurs trwa cały rok szkolny.</w:t>
      </w:r>
    </w:p>
    <w:p w:rsidR="00A12CC0" w:rsidRPr="00D16964" w:rsidRDefault="00A12CC0" w:rsidP="00A12CC0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 xml:space="preserve">Oceniane są:  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- frekwencja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- udział w olimpiadach i konkursach przedmiotowych, sportowych i artystycznych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- wyniki w nauce</w:t>
      </w:r>
    </w:p>
    <w:p w:rsidR="00BA317F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- zachowanie</w:t>
      </w:r>
    </w:p>
    <w:p w:rsidR="00BA317F" w:rsidRPr="00D16964" w:rsidRDefault="00BA317F" w:rsidP="00A12C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Pr="00D16964">
        <w:rPr>
          <w:rFonts w:ascii="Times New Roman" w:eastAsia="Times New Roman" w:hAnsi="Times New Roman"/>
          <w:sz w:val="24"/>
          <w:szCs w:val="24"/>
        </w:rPr>
        <w:t>czynny udział w uroczystościach szkoły i pozaszkolnych</w:t>
      </w:r>
      <w:r>
        <w:rPr>
          <w:rFonts w:ascii="Times New Roman" w:eastAsia="Times New Roman" w:hAnsi="Times New Roman"/>
          <w:sz w:val="24"/>
          <w:szCs w:val="24"/>
        </w:rPr>
        <w:t>, aktywność społeczna (uwagi pozytywne i negatywne)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- czytelnictwo</w:t>
      </w:r>
    </w:p>
    <w:p w:rsidR="00A12CC0" w:rsidRDefault="00A12CC0" w:rsidP="00A12CC0">
      <w:pPr>
        <w:rPr>
          <w:rFonts w:ascii="Times New Roman" w:eastAsia="Times New Roman" w:hAnsi="Times New Roman"/>
          <w:sz w:val="24"/>
          <w:szCs w:val="24"/>
        </w:rPr>
      </w:pPr>
    </w:p>
    <w:p w:rsidR="00A12CC0" w:rsidRDefault="00A12CC0" w:rsidP="00A12CC0">
      <w:pPr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>FREKWENCJA</w:t>
      </w:r>
    </w:p>
    <w:p w:rsidR="00A12CC0" w:rsidRPr="00D16964" w:rsidRDefault="00A12CC0" w:rsidP="00A12CC0">
      <w:pPr>
        <w:ind w:left="780"/>
        <w:rPr>
          <w:rFonts w:ascii="Times New Roman" w:eastAsia="Times New Roman" w:hAnsi="Times New Roman"/>
          <w:sz w:val="24"/>
          <w:szCs w:val="24"/>
        </w:rPr>
      </w:pPr>
    </w:p>
    <w:p w:rsidR="00A12CC0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 xml:space="preserve">        Oceniany jest procent obecności. </w:t>
      </w:r>
      <w:r w:rsidR="00BA317F">
        <w:rPr>
          <w:rFonts w:ascii="Times New Roman" w:eastAsia="Times New Roman" w:hAnsi="Times New Roman"/>
          <w:sz w:val="24"/>
          <w:szCs w:val="24"/>
        </w:rPr>
        <w:t xml:space="preserve">Za 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cały rok szkolny </w:t>
      </w:r>
      <w:r w:rsidR="00BA317F" w:rsidRPr="00D16964">
        <w:rPr>
          <w:rFonts w:ascii="Times New Roman" w:eastAsia="Times New Roman" w:hAnsi="Times New Roman"/>
          <w:sz w:val="24"/>
          <w:szCs w:val="24"/>
        </w:rPr>
        <w:t xml:space="preserve">można zdobyć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150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punktów. Na koniec roku szkolnego można zdobyć dodatkowe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20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  punktów za roczną frekwencję powyżej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95%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. Za każdego ucznia z frekwencją 100% dodatkowe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20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pkt. </w:t>
      </w:r>
    </w:p>
    <w:p w:rsidR="00DA6CC0" w:rsidRPr="00D16964" w:rsidRDefault="00DA6CC0" w:rsidP="00A12CC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5"/>
        <w:gridCol w:w="1845"/>
      </w:tblGrid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Frekwencja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punktów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95% i wyżej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84%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83%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81%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BA31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80% i mniej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12CC0" w:rsidRPr="00D16964" w:rsidRDefault="00A12CC0" w:rsidP="00A12CC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 xml:space="preserve">II.  UDZIAŁ W OLIMPIADACH I KONKURSACH PRZEDMIOTOWYCH, ARTYSTYCZNYCH ORAZ ZAWODACH SPORTOWYCH 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 xml:space="preserve">Za udział każdego ucznia w eliminacjach na każdym poziomie przyznawany jest </w:t>
      </w:r>
      <w:r w:rsidR="00BA317F">
        <w:rPr>
          <w:rFonts w:ascii="Times New Roman" w:eastAsia="Times New Roman" w:hAnsi="Times New Roman"/>
          <w:sz w:val="24"/>
          <w:szCs w:val="24"/>
        </w:rPr>
        <w:t>1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pkt. Za zakwalifikowanie się ucznia do następnego etapu </w:t>
      </w:r>
      <w:r w:rsidR="00BA317F">
        <w:rPr>
          <w:rFonts w:ascii="Times New Roman" w:eastAsia="Times New Roman" w:hAnsi="Times New Roman"/>
          <w:sz w:val="24"/>
          <w:szCs w:val="24"/>
        </w:rPr>
        <w:t>1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pkt. Za finalistę (miejsce 1, 2, 3), laureata lub wyróżnionego na poziomie szkolnym </w:t>
      </w:r>
      <w:r w:rsidR="00BA317F" w:rsidRPr="00BA317F">
        <w:rPr>
          <w:rFonts w:ascii="Times New Roman" w:eastAsia="Times New Roman" w:hAnsi="Times New Roman"/>
          <w:b/>
          <w:sz w:val="24"/>
          <w:szCs w:val="24"/>
        </w:rPr>
        <w:t>2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6964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D16964">
        <w:rPr>
          <w:rFonts w:ascii="Times New Roman" w:eastAsia="Times New Roman" w:hAnsi="Times New Roman"/>
          <w:sz w:val="24"/>
          <w:szCs w:val="24"/>
        </w:rPr>
        <w:t xml:space="preserve"> na poziomie miejskim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5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6964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D16964">
        <w:rPr>
          <w:rFonts w:ascii="Times New Roman" w:eastAsia="Times New Roman" w:hAnsi="Times New Roman"/>
          <w:sz w:val="24"/>
          <w:szCs w:val="24"/>
        </w:rPr>
        <w:t xml:space="preserve">, na poziomie powiatowym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10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6964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D16964">
        <w:rPr>
          <w:rFonts w:ascii="Times New Roman" w:eastAsia="Times New Roman" w:hAnsi="Times New Roman"/>
          <w:sz w:val="24"/>
          <w:szCs w:val="24"/>
        </w:rPr>
        <w:t xml:space="preserve">, na poziomie wojewódzkim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20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6964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D16964">
        <w:rPr>
          <w:rFonts w:ascii="Times New Roman" w:eastAsia="Times New Roman" w:hAnsi="Times New Roman"/>
          <w:sz w:val="24"/>
          <w:szCs w:val="24"/>
        </w:rPr>
        <w:t xml:space="preserve">, na poziomie krajowym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30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pkt.</w:t>
      </w:r>
    </w:p>
    <w:p w:rsidR="00A12CC0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</w:t>
      </w:r>
    </w:p>
    <w:p w:rsidR="00A12CC0" w:rsidRPr="00D16964" w:rsidRDefault="00BA317F" w:rsidP="00A12C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III</w:t>
      </w:r>
      <w:r w:rsidR="00A12CC0" w:rsidRPr="00D16964">
        <w:rPr>
          <w:rFonts w:ascii="Times New Roman" w:eastAsia="Times New Roman" w:hAnsi="Times New Roman"/>
          <w:b/>
          <w:bCs/>
          <w:sz w:val="24"/>
          <w:szCs w:val="24"/>
        </w:rPr>
        <w:t>. WYNIKI W NAUCE</w:t>
      </w:r>
    </w:p>
    <w:p w:rsidR="00A12CC0" w:rsidRDefault="00A12CC0" w:rsidP="00A12CC0">
      <w:pPr>
        <w:rPr>
          <w:rFonts w:ascii="Times New Roman" w:eastAsia="Times New Roman" w:hAnsi="Times New Roman"/>
          <w:sz w:val="24"/>
          <w:szCs w:val="24"/>
        </w:rPr>
      </w:pPr>
    </w:p>
    <w:p w:rsidR="00A12CC0" w:rsidRDefault="00A12CC0" w:rsidP="00A12C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 xml:space="preserve">Oceniane są na koniec I  i  II semestru. Za każdy semestr można dostać maksymalnie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200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punktów. Na koniec roku szkolnego przyznawane są punkty za każdego ucznia, który otrzymał świadectwo z biało-czerwonym paskiem (ze średnią ocen co najmniej 4,75) -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10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pkt.</w:t>
      </w:r>
    </w:p>
    <w:p w:rsidR="00A12CC0" w:rsidRPr="00D16964" w:rsidRDefault="00A12CC0" w:rsidP="00A12CC0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5"/>
        <w:gridCol w:w="1845"/>
      </w:tblGrid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Średnia klasy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punktów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4,21 - 6,00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4,11 - 4,20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4,01 - 4,10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3,91 - 4,00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3,81 - 3,90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3,71 - 3,80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3,61 - 3,70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3,51 - 3,60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3,41 - 3,50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3,31 - 3,40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3,21 - 3,30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3,11 - 3,20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3,01 - 3,10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2,91 - 3,00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2,81 - 2,90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2,71 - 2,80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0,00 - 2,70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</w:t>
      </w:r>
    </w:p>
    <w:p w:rsidR="00A12CC0" w:rsidRPr="00740F6D" w:rsidRDefault="00BA317F" w:rsidP="00740F6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IV</w:t>
      </w:r>
      <w:r w:rsidR="00A12CC0" w:rsidRPr="00D16964">
        <w:rPr>
          <w:rFonts w:ascii="Times New Roman" w:eastAsia="Times New Roman" w:hAnsi="Times New Roman"/>
          <w:b/>
          <w:bCs/>
          <w:sz w:val="24"/>
          <w:szCs w:val="24"/>
        </w:rPr>
        <w:t>.  ZACHOWANIE</w:t>
      </w:r>
    </w:p>
    <w:p w:rsidR="00A12CC0" w:rsidRPr="00D16964" w:rsidRDefault="00A12CC0" w:rsidP="00A12CC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Na koniec każdego semestru każda klasa otrzymuje punkty za średnią ocen z zachowania wyliczoną według poniższej zasady.</w:t>
      </w:r>
    </w:p>
    <w:p w:rsidR="00A12CC0" w:rsidRDefault="00A12CC0" w:rsidP="00A12CC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Liczbę ocen wzorowych </w:t>
      </w:r>
      <w:r w:rsidRPr="00D16964">
        <w:rPr>
          <w:rFonts w:ascii="Times New Roman" w:eastAsia="Times New Roman" w:hAnsi="Times New Roman"/>
          <w:sz w:val="24"/>
          <w:szCs w:val="24"/>
        </w:rPr>
        <w:t>pomnożoną prz</w:t>
      </w:r>
      <w:r>
        <w:rPr>
          <w:rFonts w:ascii="Times New Roman" w:eastAsia="Times New Roman" w:hAnsi="Times New Roman"/>
          <w:sz w:val="24"/>
          <w:szCs w:val="24"/>
        </w:rPr>
        <w:t xml:space="preserve">ez 4 </w:t>
      </w:r>
    </w:p>
    <w:p w:rsidR="00A12CC0" w:rsidRPr="00D16964" w:rsidRDefault="00A12CC0" w:rsidP="00A12CC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sumie z liczbą ocen bardzo dobrych </w:t>
      </w:r>
      <w:r w:rsidRPr="00D16964">
        <w:rPr>
          <w:rFonts w:ascii="Times New Roman" w:eastAsia="Times New Roman" w:hAnsi="Times New Roman"/>
          <w:sz w:val="24"/>
          <w:szCs w:val="24"/>
        </w:rPr>
        <w:t>pomnożoną przez  3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sumie z liczbą ocen dobrych </w:t>
      </w:r>
      <w:r w:rsidRPr="00D16964">
        <w:rPr>
          <w:rFonts w:ascii="Times New Roman" w:eastAsia="Times New Roman" w:hAnsi="Times New Roman"/>
          <w:sz w:val="24"/>
          <w:szCs w:val="24"/>
        </w:rPr>
        <w:t>pomnożoną przez  2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sumie z  </w:t>
      </w:r>
      <w:r w:rsidRPr="00D16964">
        <w:rPr>
          <w:rFonts w:ascii="Times New Roman" w:eastAsia="Times New Roman" w:hAnsi="Times New Roman"/>
          <w:sz w:val="24"/>
          <w:szCs w:val="24"/>
        </w:rPr>
        <w:t>liczbą ocen poprawnych  pomnożoną przez  1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dzielimy przez </w:t>
      </w:r>
      <w:r w:rsidRPr="00D16964">
        <w:rPr>
          <w:rFonts w:ascii="Times New Roman" w:eastAsia="Times New Roman" w:hAnsi="Times New Roman"/>
          <w:sz w:val="24"/>
          <w:szCs w:val="24"/>
        </w:rPr>
        <w:t>liczbę uczniów w klasie (w danym semestrze).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5"/>
        <w:gridCol w:w="1845"/>
      </w:tblGrid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Średnia klasy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punktów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3,6 - 4.0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3,4 - 3,5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3,2 - 3,3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3,0 - 3,1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2,8 - 2,9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2,5 - 2,7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12CC0" w:rsidRPr="00D16964" w:rsidTr="00115EFF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Poniżej 2,5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CC0" w:rsidRPr="00D16964" w:rsidRDefault="00A12CC0" w:rsidP="00115E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9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> </w:t>
      </w:r>
    </w:p>
    <w:p w:rsidR="00BA317F" w:rsidRPr="00BA317F" w:rsidRDefault="00A12CC0" w:rsidP="00BA317F">
      <w:pPr>
        <w:rPr>
          <w:rFonts w:ascii="Times New Roman" w:eastAsia="Times New Roman" w:hAnsi="Times New Roman"/>
          <w:sz w:val="24"/>
          <w:szCs w:val="24"/>
        </w:rPr>
      </w:pPr>
      <w:r w:rsidRPr="00BA317F">
        <w:rPr>
          <w:rFonts w:ascii="Times New Roman" w:eastAsia="Times New Roman" w:hAnsi="Times New Roman"/>
          <w:b/>
          <w:sz w:val="24"/>
          <w:szCs w:val="24"/>
        </w:rPr>
        <w:t>   </w:t>
      </w:r>
      <w:r w:rsidR="00BA317F" w:rsidRPr="00BA317F">
        <w:rPr>
          <w:rFonts w:ascii="Times New Roman" w:eastAsia="Times New Roman" w:hAnsi="Times New Roman"/>
          <w:b/>
          <w:sz w:val="24"/>
          <w:szCs w:val="24"/>
        </w:rPr>
        <w:t>V.</w:t>
      </w:r>
      <w:r w:rsidR="00BA31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6964">
        <w:rPr>
          <w:rFonts w:ascii="Times New Roman" w:eastAsia="Times New Roman" w:hAnsi="Times New Roman"/>
          <w:sz w:val="24"/>
          <w:szCs w:val="24"/>
        </w:rPr>
        <w:t> </w:t>
      </w:r>
      <w:r w:rsidR="00DA6CC0">
        <w:rPr>
          <w:rFonts w:ascii="Times New Roman" w:eastAsia="Times New Roman" w:hAnsi="Times New Roman"/>
          <w:b/>
          <w:bCs/>
          <w:sz w:val="24"/>
          <w:szCs w:val="24"/>
        </w:rPr>
        <w:t>UWAGI W DZIENNIKU</w:t>
      </w:r>
    </w:p>
    <w:p w:rsidR="00A12CC0" w:rsidRDefault="00A12CC0" w:rsidP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 xml:space="preserve">    Uwagi w dzienniku: pozytywna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(+ 1pkt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), negatywna </w:t>
      </w:r>
      <w:r w:rsidRPr="00BA317F">
        <w:rPr>
          <w:rFonts w:ascii="Times New Roman" w:eastAsia="Times New Roman" w:hAnsi="Times New Roman"/>
          <w:b/>
          <w:sz w:val="24"/>
          <w:szCs w:val="24"/>
        </w:rPr>
        <w:t xml:space="preserve">(- 1 </w:t>
      </w:r>
      <w:proofErr w:type="spellStart"/>
      <w:r w:rsidRPr="00BA317F">
        <w:rPr>
          <w:rFonts w:ascii="Times New Roman" w:eastAsia="Times New Roman" w:hAnsi="Times New Roman"/>
          <w:b/>
          <w:sz w:val="24"/>
          <w:szCs w:val="24"/>
        </w:rPr>
        <w:t>pkt</w:t>
      </w:r>
      <w:proofErr w:type="spellEnd"/>
      <w:r w:rsidRPr="00BA317F">
        <w:rPr>
          <w:rFonts w:ascii="Times New Roman" w:eastAsia="Times New Roman" w:hAnsi="Times New Roman"/>
          <w:b/>
          <w:sz w:val="24"/>
          <w:szCs w:val="24"/>
        </w:rPr>
        <w:t>)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- za każdego ucznia. </w:t>
      </w:r>
      <w:r w:rsidR="00E263DE">
        <w:rPr>
          <w:rFonts w:ascii="Times New Roman" w:eastAsia="Times New Roman" w:hAnsi="Times New Roman"/>
          <w:sz w:val="24"/>
          <w:szCs w:val="24"/>
        </w:rPr>
        <w:t>Nie uwzględnia się uwag za udział i sukcesy w konkursach.</w:t>
      </w:r>
    </w:p>
    <w:p w:rsidR="00A12CC0" w:rsidRPr="00D16964" w:rsidRDefault="00A12CC0" w:rsidP="00A12CC0">
      <w:pPr>
        <w:rPr>
          <w:rFonts w:ascii="Times New Roman" w:eastAsia="Times New Roman" w:hAnsi="Times New Roman"/>
          <w:sz w:val="24"/>
          <w:szCs w:val="24"/>
        </w:rPr>
      </w:pPr>
    </w:p>
    <w:p w:rsidR="00A12CC0" w:rsidRDefault="004A09F7" w:rsidP="00A12C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</w:t>
      </w:r>
      <w:r w:rsidR="00A12CC0" w:rsidRPr="00D16964">
        <w:rPr>
          <w:rFonts w:ascii="Times New Roman" w:eastAsia="Times New Roman" w:hAnsi="Times New Roman"/>
          <w:b/>
          <w:bCs/>
          <w:sz w:val="24"/>
          <w:szCs w:val="24"/>
        </w:rPr>
        <w:t>. CZYTELNICTWO</w:t>
      </w:r>
      <w:r w:rsidR="00A12CC0" w:rsidRPr="00D1696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696D" w:rsidRDefault="00A12CC0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sz w:val="24"/>
          <w:szCs w:val="24"/>
        </w:rPr>
        <w:t xml:space="preserve">Klasa otrzymuje 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20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6964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D16964">
        <w:rPr>
          <w:rFonts w:ascii="Times New Roman" w:eastAsia="Times New Roman" w:hAnsi="Times New Roman"/>
          <w:sz w:val="24"/>
          <w:szCs w:val="24"/>
        </w:rPr>
        <w:t xml:space="preserve"> za pierwsze miejsce,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15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6964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D16964">
        <w:rPr>
          <w:rFonts w:ascii="Times New Roman" w:eastAsia="Times New Roman" w:hAnsi="Times New Roman"/>
          <w:sz w:val="24"/>
          <w:szCs w:val="24"/>
        </w:rPr>
        <w:t xml:space="preserve"> za drugie miejsce,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10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6964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D16964">
        <w:rPr>
          <w:rFonts w:ascii="Times New Roman" w:eastAsia="Times New Roman" w:hAnsi="Times New Roman"/>
          <w:sz w:val="24"/>
          <w:szCs w:val="24"/>
        </w:rPr>
        <w:t xml:space="preserve"> za trzecie miejsce, </w:t>
      </w:r>
      <w:r w:rsidRPr="00BA317F">
        <w:rPr>
          <w:rFonts w:ascii="Times New Roman" w:eastAsia="Times New Roman" w:hAnsi="Times New Roman"/>
          <w:b/>
          <w:sz w:val="24"/>
          <w:szCs w:val="24"/>
        </w:rPr>
        <w:t>5</w:t>
      </w:r>
      <w:r w:rsidRPr="00D169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6964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D16964">
        <w:rPr>
          <w:rFonts w:ascii="Times New Roman" w:eastAsia="Times New Roman" w:hAnsi="Times New Roman"/>
          <w:sz w:val="24"/>
          <w:szCs w:val="24"/>
        </w:rPr>
        <w:t xml:space="preserve"> za czwarte miejsce na koniec </w:t>
      </w:r>
      <w:r w:rsidR="00BA317F">
        <w:rPr>
          <w:rFonts w:ascii="Times New Roman" w:eastAsia="Times New Roman" w:hAnsi="Times New Roman"/>
          <w:sz w:val="24"/>
          <w:szCs w:val="24"/>
        </w:rPr>
        <w:t>roku szkolnego.</w:t>
      </w:r>
    </w:p>
    <w:p w:rsidR="00740F6D" w:rsidRDefault="00740F6D">
      <w:pPr>
        <w:rPr>
          <w:rFonts w:ascii="Times New Roman" w:eastAsia="Times New Roman" w:hAnsi="Times New Roman"/>
          <w:sz w:val="24"/>
          <w:szCs w:val="24"/>
        </w:rPr>
      </w:pPr>
    </w:p>
    <w:p w:rsidR="00740F6D" w:rsidRPr="00DA6CC0" w:rsidRDefault="00740F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Suma zdobytych punktów przesądza o miejscu danej klasy w rankingu.</w:t>
      </w:r>
    </w:p>
    <w:sectPr w:rsidR="00740F6D" w:rsidRPr="00DA6CC0" w:rsidSect="00D16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42302"/>
    <w:multiLevelType w:val="hybridMultilevel"/>
    <w:tmpl w:val="05FE1B8E"/>
    <w:lvl w:ilvl="0" w:tplc="CCA2E6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A25359"/>
    <w:multiLevelType w:val="multilevel"/>
    <w:tmpl w:val="AC6C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CC0"/>
    <w:rsid w:val="004A09F7"/>
    <w:rsid w:val="00740F6D"/>
    <w:rsid w:val="00A12CC0"/>
    <w:rsid w:val="00AB19CA"/>
    <w:rsid w:val="00AB5770"/>
    <w:rsid w:val="00BA317F"/>
    <w:rsid w:val="00DA6CC0"/>
    <w:rsid w:val="00E263DE"/>
    <w:rsid w:val="00F33201"/>
    <w:rsid w:val="00F9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603D-360D-436E-A764-8CA1B528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Administrator</cp:lastModifiedBy>
  <cp:revision>2</cp:revision>
  <dcterms:created xsi:type="dcterms:W3CDTF">2017-02-03T09:31:00Z</dcterms:created>
  <dcterms:modified xsi:type="dcterms:W3CDTF">2017-02-03T09:31:00Z</dcterms:modified>
</cp:coreProperties>
</file>